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F7BC" w14:textId="77777777" w:rsidR="00A053DC" w:rsidRDefault="00A053DC" w:rsidP="00A053DC">
      <w:pPr>
        <w:ind w:left="518" w:right="1066"/>
        <w:jc w:val="center"/>
      </w:pPr>
      <w:r>
        <w:rPr>
          <w:b/>
          <w:color w:val="24408F"/>
          <w:sz w:val="36"/>
          <w:szCs w:val="36"/>
        </w:rPr>
        <w:t xml:space="preserve">Using Problem-based Learning in Finding Smart Solutions in Energy and Climate Science </w:t>
      </w:r>
    </w:p>
    <w:p w14:paraId="295DDDD6" w14:textId="77777777" w:rsidR="00A053DC" w:rsidRDefault="00A053DC" w:rsidP="00A053DC">
      <w:pPr>
        <w:spacing w:before="11"/>
        <w:jc w:val="center"/>
        <w:rPr>
          <w:b/>
          <w:sz w:val="28"/>
          <w:szCs w:val="28"/>
        </w:rPr>
      </w:pPr>
    </w:p>
    <w:p w14:paraId="11141C02" w14:textId="77777777" w:rsidR="00A053DC" w:rsidRDefault="00A053DC" w:rsidP="00A053DC">
      <w:pPr>
        <w:spacing w:befor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10, 2022; 8am-3pm</w:t>
      </w:r>
    </w:p>
    <w:p w14:paraId="4B833438" w14:textId="77777777" w:rsidR="00A053DC" w:rsidRDefault="00A053DC" w:rsidP="00A053DC">
      <w:pPr>
        <w:spacing w:before="11"/>
        <w:jc w:val="center"/>
      </w:pPr>
    </w:p>
    <w:p w14:paraId="03772ABB" w14:textId="77777777" w:rsidR="00A053DC" w:rsidRDefault="00A053DC" w:rsidP="00A053DC">
      <w:pPr>
        <w:spacing w:before="11"/>
        <w:jc w:val="center"/>
      </w:pPr>
      <w:r>
        <w:rPr>
          <w:b/>
          <w:sz w:val="28"/>
          <w:szCs w:val="28"/>
        </w:rPr>
        <w:t>In Person: Double Tree by Hilton-Williamsburg, VA</w:t>
      </w:r>
    </w:p>
    <w:p w14:paraId="0DAEE802" w14:textId="77777777" w:rsidR="00A053DC" w:rsidRDefault="00A053DC" w:rsidP="00A053DC">
      <w:pPr>
        <w:spacing w:before="11"/>
        <w:jc w:val="center"/>
      </w:pPr>
    </w:p>
    <w:p w14:paraId="0A073E51" w14:textId="77777777" w:rsidR="00A053DC" w:rsidRDefault="00A053DC" w:rsidP="00A053DC">
      <w:pPr>
        <w:ind w:left="112" w:right="264"/>
        <w:jc w:val="both"/>
        <w:rPr>
          <w:rFonts w:ascii="Arial" w:eastAsia="Arial" w:hAnsi="Arial" w:cs="Arial"/>
          <w:sz w:val="24"/>
          <w:szCs w:val="24"/>
        </w:rPr>
      </w:pPr>
    </w:p>
    <w:p w14:paraId="52EE55A2" w14:textId="1369A5CA" w:rsidR="00A053DC" w:rsidRDefault="00A053DC" w:rsidP="00A053DC">
      <w:pPr>
        <w:ind w:left="112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are pleased to announce the 2022 Donna Sterling Institute with Don Haas as the featured speaker and in conjunction with NEED Energy and </w:t>
      </w:r>
      <w:proofErr w:type="spellStart"/>
      <w:r>
        <w:rPr>
          <w:rFonts w:ascii="Arial" w:eastAsia="Arial" w:hAnsi="Arial" w:cs="Arial"/>
          <w:sz w:val="24"/>
          <w:szCs w:val="24"/>
        </w:rPr>
        <w:t>KidWind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C580823" w14:textId="77777777" w:rsidR="00A053DC" w:rsidRDefault="00A053DC" w:rsidP="00A053DC">
      <w:pPr>
        <w:spacing w:before="264"/>
        <w:ind w:left="112"/>
      </w:pPr>
      <w:r>
        <w:rPr>
          <w:rFonts w:ascii="Arial" w:eastAsia="Arial" w:hAnsi="Arial" w:cs="Arial"/>
          <w:sz w:val="24"/>
          <w:szCs w:val="24"/>
        </w:rPr>
        <w:t>Participants will</w:t>
      </w:r>
    </w:p>
    <w:p w14:paraId="783CE9D9" w14:textId="2625E13E" w:rsidR="00A053DC" w:rsidRDefault="00A053DC" w:rsidP="00A053DC">
      <w:pPr>
        <w:ind w:left="720"/>
      </w:pPr>
      <w:r>
        <w:rPr>
          <w:rFonts w:ascii="Arial" w:eastAsia="Arial" w:hAnsi="Arial" w:cs="Arial"/>
          <w:sz w:val="24"/>
          <w:szCs w:val="24"/>
        </w:rPr>
        <w:t xml:space="preserve">1. Use a PBL approach to learn about climate and energy and learn of great resources! </w:t>
      </w:r>
    </w:p>
    <w:p w14:paraId="167EDBFA" w14:textId="77777777" w:rsidR="00A053DC" w:rsidRDefault="00A053DC" w:rsidP="00A053D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Learn and apply the key components of a PBL unit to meet Virginia Standards and the needs of diverse</w:t>
      </w:r>
    </w:p>
    <w:p w14:paraId="71BD7D91" w14:textId="79B7AD43" w:rsidR="00A053DC" w:rsidRDefault="00A053DC" w:rsidP="00A053DC">
      <w:pPr>
        <w:ind w:left="720"/>
      </w:pPr>
      <w:r>
        <w:rPr>
          <w:rFonts w:ascii="Arial" w:eastAsia="Arial" w:hAnsi="Arial" w:cs="Arial"/>
          <w:sz w:val="24"/>
          <w:szCs w:val="24"/>
        </w:rPr>
        <w:t xml:space="preserve"> students.</w:t>
      </w:r>
    </w:p>
    <w:p w14:paraId="0D8720CF" w14:textId="77777777" w:rsidR="00A053DC" w:rsidRDefault="00A053DC" w:rsidP="00A053DC">
      <w:pPr>
        <w:ind w:left="720"/>
        <w:rPr>
          <w:rFonts w:ascii="Arial" w:eastAsia="Arial" w:hAnsi="Arial" w:cs="Arial"/>
          <w:sz w:val="24"/>
          <w:szCs w:val="24"/>
        </w:rPr>
      </w:pPr>
    </w:p>
    <w:p w14:paraId="140265DE" w14:textId="5D4AD0C1" w:rsidR="00A053DC" w:rsidRDefault="00A053DC" w:rsidP="00A053DC">
      <w:pPr>
        <w:ind w:left="112"/>
      </w:pPr>
      <w:r>
        <w:rPr>
          <w:rFonts w:ascii="Arial" w:eastAsia="Arial" w:hAnsi="Arial" w:cs="Arial"/>
          <w:sz w:val="24"/>
          <w:szCs w:val="24"/>
        </w:rPr>
        <w:t>Registration includes an on-site hotel room for Wednesday night, breakfast and lunch, plus 7 hours of recertification points and a great teaching strategy for all students.</w:t>
      </w:r>
    </w:p>
    <w:p w14:paraId="3B0A9FC2" w14:textId="77777777" w:rsidR="00A053DC" w:rsidRDefault="00A053DC" w:rsidP="00A053DC">
      <w:pPr>
        <w:ind w:right="264"/>
        <w:jc w:val="both"/>
        <w:rPr>
          <w:rFonts w:ascii="Arial" w:eastAsia="Arial" w:hAnsi="Arial" w:cs="Arial"/>
          <w:sz w:val="24"/>
          <w:szCs w:val="24"/>
        </w:rPr>
      </w:pPr>
    </w:p>
    <w:p w14:paraId="219FB277" w14:textId="77777777" w:rsidR="00A053DC" w:rsidRDefault="00A053DC" w:rsidP="00A053DC">
      <w:pPr>
        <w:jc w:val="center"/>
        <w:rPr>
          <w:rFonts w:ascii="Arial" w:eastAsia="Arial" w:hAnsi="Arial" w:cs="Arial"/>
          <w:b/>
          <w:color w:val="24408F"/>
          <w:sz w:val="24"/>
          <w:szCs w:val="24"/>
        </w:rPr>
      </w:pPr>
      <w:r>
        <w:rPr>
          <w:rFonts w:ascii="Arial" w:eastAsia="Arial" w:hAnsi="Arial" w:cs="Arial"/>
          <w:b/>
          <w:color w:val="24408F"/>
          <w:sz w:val="28"/>
          <w:szCs w:val="28"/>
        </w:rPr>
        <w:t>Donna Sterling Institute Registration: $75</w:t>
      </w:r>
    </w:p>
    <w:p w14:paraId="6CD4743E" w14:textId="7E8B2975" w:rsidR="006C2B2C" w:rsidRPr="00A053DC" w:rsidRDefault="00220F67" w:rsidP="00A053DC">
      <w:pPr>
        <w:jc w:val="center"/>
        <w:rPr>
          <w:rFonts w:ascii="Arial" w:hAnsi="Arial" w:cs="Arial"/>
          <w:sz w:val="24"/>
          <w:szCs w:val="24"/>
        </w:rPr>
      </w:pPr>
      <w:hyperlink r:id="rId4" w:history="1">
        <w:r w:rsidR="00A053DC" w:rsidRPr="00A053DC">
          <w:rPr>
            <w:rStyle w:val="Hyperlink"/>
            <w:rFonts w:ascii="Arial" w:hAnsi="Arial" w:cs="Arial"/>
            <w:sz w:val="24"/>
            <w:szCs w:val="24"/>
          </w:rPr>
          <w:t>www.vast.org</w:t>
        </w:r>
      </w:hyperlink>
    </w:p>
    <w:p w14:paraId="60ACB3D2" w14:textId="77777777" w:rsidR="00A053DC" w:rsidRDefault="00A053DC" w:rsidP="00A053DC">
      <w:pPr>
        <w:jc w:val="center"/>
      </w:pPr>
    </w:p>
    <w:sectPr w:rsidR="00A0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DC"/>
    <w:rsid w:val="000B4682"/>
    <w:rsid w:val="00220F67"/>
    <w:rsid w:val="00296D60"/>
    <w:rsid w:val="006C2B2C"/>
    <w:rsid w:val="00A0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98B4"/>
  <w15:chartTrackingRefBased/>
  <w15:docId w15:val="{8F326F24-134A-2C41-B3F6-8625F01F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D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Lani Patrick</cp:lastModifiedBy>
  <cp:revision>2</cp:revision>
  <dcterms:created xsi:type="dcterms:W3CDTF">2022-09-22T13:56:00Z</dcterms:created>
  <dcterms:modified xsi:type="dcterms:W3CDTF">2022-09-22T13:56:00Z</dcterms:modified>
</cp:coreProperties>
</file>